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3E0D" w14:textId="7D14DC1D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14AC1FFA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1C36ABD9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6BB493DF" w:rsidR="00C020EA" w:rsidRPr="00ED55FC" w:rsidRDefault="000C076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September 3</w:t>
      </w:r>
      <w:r w:rsidR="00F12C43">
        <w:rPr>
          <w:rFonts w:ascii="Garamond" w:eastAsia="Arial Unicode MS" w:hAnsi="Garamond" w:cs="Cavolini"/>
          <w:b/>
          <w:sz w:val="24"/>
          <w:szCs w:val="24"/>
        </w:rPr>
        <w:t>, 2024</w:t>
      </w:r>
    </w:p>
    <w:p w14:paraId="6879418E" w14:textId="1C5F6F5C" w:rsidR="00D758B8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Street @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4A5E5AF6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5E9A0EF8" w14:textId="2AE6C19F" w:rsidR="00ED55FC" w:rsidRDefault="00ED55FC" w:rsidP="00ED55FC">
      <w:pPr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79358375" w14:textId="094A47C5" w:rsidR="00ED55FC" w:rsidRDefault="003476C6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E01909">
        <w:rPr>
          <w:rFonts w:ascii="Garamond" w:eastAsia="Arial Unicode MS" w:hAnsi="Garamond" w:cs="Cavolin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24AA6D" wp14:editId="725092F9">
            <wp:simplePos x="0" y="0"/>
            <wp:positionH relativeFrom="margin">
              <wp:align>center</wp:align>
            </wp:positionH>
            <wp:positionV relativeFrom="paragraph">
              <wp:posOffset>239395</wp:posOffset>
            </wp:positionV>
            <wp:extent cx="7305040" cy="7105650"/>
            <wp:effectExtent l="0" t="0" r="0" b="0"/>
            <wp:wrapNone/>
            <wp:docPr id="24116751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67512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5000"/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04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38654" w14:textId="42F3427B" w:rsidR="00ED55FC" w:rsidRP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40402E5D" w:rsidR="00A91660" w:rsidRPr="00AA37CA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15B0A9B5" w14:textId="03F078F3" w:rsidR="00A058C0" w:rsidRPr="00AA37CA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Pledge of Allegiance, Invocation and Roll Call</w:t>
      </w:r>
    </w:p>
    <w:p w14:paraId="356B4964" w14:textId="36D5984A" w:rsidR="00A058C0" w:rsidRPr="00AA37CA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C020EA" w:rsidRPr="00AA37CA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3D8F28FC" w14:textId="76921ECD" w:rsidR="00ED55FC" w:rsidRPr="00AA37CA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34274B" w:rsidRPr="00AA37CA">
        <w:rPr>
          <w:rFonts w:ascii="Garamond" w:eastAsia="Arial Unicode MS" w:hAnsi="Garamond" w:cs="Cavolini"/>
          <w:b/>
          <w:sz w:val="24"/>
          <w:szCs w:val="24"/>
        </w:rPr>
        <w:t>m</w:t>
      </w:r>
      <w:r w:rsidRPr="00AA37CA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6A291E" w:rsidRPr="00AA37CA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0C076C" w:rsidRPr="00AA37CA">
        <w:rPr>
          <w:rFonts w:ascii="Garamond" w:eastAsia="Arial Unicode MS" w:hAnsi="Garamond" w:cs="Cavolini"/>
          <w:b/>
          <w:sz w:val="24"/>
          <w:szCs w:val="24"/>
        </w:rPr>
        <w:t xml:space="preserve">called meeting and </w:t>
      </w:r>
      <w:r w:rsidR="008D1591" w:rsidRPr="00AA37CA">
        <w:rPr>
          <w:rFonts w:ascii="Garamond" w:eastAsia="Arial Unicode MS" w:hAnsi="Garamond" w:cs="Cavolini"/>
          <w:b/>
          <w:sz w:val="24"/>
          <w:szCs w:val="24"/>
        </w:rPr>
        <w:t>c</w:t>
      </w:r>
      <w:r w:rsidRPr="00AA37CA">
        <w:rPr>
          <w:rFonts w:ascii="Garamond" w:eastAsia="Arial Unicode MS" w:hAnsi="Garamond" w:cs="Cavolini"/>
          <w:b/>
          <w:sz w:val="24"/>
          <w:szCs w:val="24"/>
        </w:rPr>
        <w:t xml:space="preserve">ouncil </w:t>
      </w:r>
      <w:r w:rsidR="008D1591" w:rsidRPr="00AA37CA">
        <w:rPr>
          <w:rFonts w:ascii="Garamond" w:eastAsia="Arial Unicode MS" w:hAnsi="Garamond" w:cs="Cavolini"/>
          <w:b/>
          <w:sz w:val="24"/>
          <w:szCs w:val="24"/>
        </w:rPr>
        <w:t>m</w:t>
      </w:r>
      <w:r w:rsidRPr="00AA37CA">
        <w:rPr>
          <w:rFonts w:ascii="Garamond" w:eastAsia="Arial Unicode MS" w:hAnsi="Garamond" w:cs="Cavolini"/>
          <w:b/>
          <w:sz w:val="24"/>
          <w:szCs w:val="24"/>
        </w:rPr>
        <w:t>eeting</w:t>
      </w:r>
      <w:r w:rsidR="0034274B" w:rsidRPr="00AA37CA">
        <w:rPr>
          <w:rFonts w:ascii="Garamond" w:eastAsia="Arial Unicode MS" w:hAnsi="Garamond" w:cs="Cavolini"/>
          <w:b/>
          <w:sz w:val="24"/>
          <w:szCs w:val="24"/>
        </w:rPr>
        <w:t xml:space="preserve"> held on</w:t>
      </w:r>
      <w:r w:rsidR="00ED55FC" w:rsidRPr="00AA37CA">
        <w:rPr>
          <w:rFonts w:ascii="Garamond" w:eastAsia="Arial Unicode MS" w:hAnsi="Garamond" w:cs="Cavolini"/>
          <w:b/>
          <w:sz w:val="24"/>
          <w:szCs w:val="24"/>
        </w:rPr>
        <w:t xml:space="preserve"> August </w:t>
      </w:r>
      <w:r w:rsidR="000C076C" w:rsidRPr="00AA37CA">
        <w:rPr>
          <w:rFonts w:ascii="Garamond" w:eastAsia="Arial Unicode MS" w:hAnsi="Garamond" w:cs="Cavolini"/>
          <w:b/>
          <w:sz w:val="24"/>
          <w:szCs w:val="24"/>
        </w:rPr>
        <w:t>19</w:t>
      </w:r>
      <w:r w:rsidR="00ED55FC" w:rsidRPr="00AA37CA">
        <w:rPr>
          <w:rFonts w:ascii="Garamond" w:eastAsia="Arial Unicode MS" w:hAnsi="Garamond" w:cs="Cavolini"/>
          <w:b/>
          <w:sz w:val="24"/>
          <w:szCs w:val="24"/>
        </w:rPr>
        <w:t>, 202</w:t>
      </w:r>
      <w:r w:rsidR="000C076C" w:rsidRPr="00AA37CA">
        <w:rPr>
          <w:rFonts w:ascii="Garamond" w:eastAsia="Arial Unicode MS" w:hAnsi="Garamond" w:cs="Cavolini"/>
          <w:b/>
          <w:sz w:val="24"/>
          <w:szCs w:val="24"/>
        </w:rPr>
        <w:t>4</w:t>
      </w:r>
    </w:p>
    <w:p w14:paraId="7A0ABB3E" w14:textId="77777777" w:rsidR="005E087C" w:rsidRDefault="000C076C" w:rsidP="005E087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 xml:space="preserve">Public Hearing </w:t>
      </w:r>
      <w:r w:rsidR="00547E16" w:rsidRPr="00AA37CA">
        <w:rPr>
          <w:rFonts w:ascii="Garamond" w:eastAsia="Arial Unicode MS" w:hAnsi="Garamond" w:cs="Cavolini"/>
          <w:b/>
          <w:sz w:val="24"/>
          <w:szCs w:val="24"/>
        </w:rPr>
        <w:t>to consider</w:t>
      </w:r>
      <w:r w:rsidRPr="00AA37CA">
        <w:rPr>
          <w:rFonts w:ascii="Garamond" w:eastAsia="Arial Unicode MS" w:hAnsi="Garamond" w:cs="Cavolini"/>
          <w:b/>
          <w:sz w:val="24"/>
          <w:szCs w:val="24"/>
        </w:rPr>
        <w:t xml:space="preserve"> a variance request</w:t>
      </w:r>
      <w:r w:rsidR="00547E16" w:rsidRPr="00AA37CA">
        <w:rPr>
          <w:rFonts w:ascii="Garamond" w:eastAsia="Arial Unicode MS" w:hAnsi="Garamond" w:cs="Cavolini"/>
          <w:b/>
          <w:sz w:val="24"/>
          <w:szCs w:val="24"/>
        </w:rPr>
        <w:t xml:space="preserve"> regarding Article 10, Non-residential Zoning Districts,</w:t>
      </w:r>
    </w:p>
    <w:p w14:paraId="27D5E830" w14:textId="22B50A8E" w:rsidR="00ED55FC" w:rsidRPr="00AA37CA" w:rsidRDefault="005E087C" w:rsidP="005E087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E087C">
        <w:rPr>
          <w:rFonts w:ascii="Garamond" w:eastAsia="Arial Unicode MS" w:hAnsi="Garamond" w:cs="Cavolini"/>
          <w:b/>
          <w:sz w:val="24"/>
          <w:szCs w:val="24"/>
        </w:rPr>
        <w:t>Table 10.1</w:t>
      </w:r>
      <w:r w:rsidR="00547E16" w:rsidRPr="00AA37CA">
        <w:rPr>
          <w:rFonts w:ascii="Garamond" w:eastAsia="Arial Unicode MS" w:hAnsi="Garamond" w:cs="Cavolini"/>
          <w:b/>
          <w:sz w:val="24"/>
          <w:szCs w:val="24"/>
        </w:rPr>
        <w:t xml:space="preserve"> </w:t>
      </w:r>
    </w:p>
    <w:p w14:paraId="6DEA6640" w14:textId="0F066EBD" w:rsidR="00102712" w:rsidRPr="00D351A8" w:rsidRDefault="00DE2325" w:rsidP="00BD74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351A8">
        <w:rPr>
          <w:rFonts w:ascii="Garamond" w:eastAsia="Arial Unicode MS" w:hAnsi="Garamond" w:cs="Cavolini"/>
          <w:b/>
          <w:sz w:val="24"/>
          <w:szCs w:val="24"/>
        </w:rPr>
        <w:t>Approval</w:t>
      </w:r>
      <w:r w:rsidR="00BA2A10" w:rsidRPr="00D351A8">
        <w:rPr>
          <w:rFonts w:ascii="Garamond" w:eastAsia="Arial Unicode MS" w:hAnsi="Garamond" w:cs="Cavolini"/>
          <w:b/>
          <w:sz w:val="24"/>
          <w:szCs w:val="24"/>
        </w:rPr>
        <w:t xml:space="preserve"> of </w:t>
      </w:r>
      <w:r w:rsidR="0008083D" w:rsidRPr="00D351A8">
        <w:rPr>
          <w:rFonts w:ascii="Garamond" w:eastAsia="Arial Unicode MS" w:hAnsi="Garamond" w:cs="Cavolini"/>
          <w:b/>
          <w:sz w:val="24"/>
          <w:szCs w:val="24"/>
        </w:rPr>
        <w:t xml:space="preserve">Common Use Agreement </w:t>
      </w:r>
      <w:r w:rsidR="0092078C" w:rsidRPr="00D351A8">
        <w:rPr>
          <w:rFonts w:ascii="Garamond" w:eastAsia="Arial Unicode MS" w:hAnsi="Garamond" w:cs="Cavolini"/>
          <w:b/>
          <w:sz w:val="24"/>
          <w:szCs w:val="24"/>
        </w:rPr>
        <w:t>between</w:t>
      </w:r>
      <w:r w:rsidR="005617AC" w:rsidRPr="00D351A8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102712" w:rsidRPr="00D351A8">
        <w:rPr>
          <w:rFonts w:ascii="Garamond" w:eastAsia="Arial Unicode MS" w:hAnsi="Garamond" w:cs="Cavolini"/>
          <w:b/>
          <w:sz w:val="24"/>
          <w:szCs w:val="24"/>
        </w:rPr>
        <w:t>Georgia Power</w:t>
      </w:r>
      <w:r w:rsidR="005617AC" w:rsidRPr="00D351A8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D351A8" w:rsidRPr="00D351A8">
        <w:rPr>
          <w:rFonts w:ascii="Garamond" w:eastAsia="Arial Unicode MS" w:hAnsi="Garamond" w:cs="Cavolini"/>
          <w:b/>
          <w:sz w:val="24"/>
          <w:szCs w:val="24"/>
        </w:rPr>
        <w:t xml:space="preserve">Company </w:t>
      </w:r>
      <w:r w:rsidR="005617AC" w:rsidRPr="00D351A8">
        <w:rPr>
          <w:rFonts w:ascii="Garamond" w:eastAsia="Arial Unicode MS" w:hAnsi="Garamond" w:cs="Cavolini"/>
          <w:b/>
          <w:sz w:val="24"/>
          <w:szCs w:val="24"/>
        </w:rPr>
        <w:t xml:space="preserve">and the City of Forsyth </w:t>
      </w:r>
    </w:p>
    <w:p w14:paraId="3DB7CFBA" w14:textId="2EAA92AA" w:rsidR="00BD7458" w:rsidRPr="00BD7458" w:rsidRDefault="000C076C" w:rsidP="00BD74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Approval to set millage rate</w:t>
      </w:r>
    </w:p>
    <w:p w14:paraId="4445F433" w14:textId="0A42486D" w:rsidR="0041232B" w:rsidRPr="00AA37CA" w:rsidRDefault="0041232B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Walter Goodson</w:t>
      </w:r>
    </w:p>
    <w:p w14:paraId="2F88FB29" w14:textId="46FB3CAD" w:rsidR="00A058C0" w:rsidRDefault="00A058C0" w:rsidP="00B61F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Approval of Requisitions Greater than $</w:t>
      </w:r>
      <w:r w:rsidR="00D67DA2" w:rsidRPr="00AA37CA">
        <w:rPr>
          <w:rFonts w:ascii="Garamond" w:eastAsia="Arial Unicode MS" w:hAnsi="Garamond" w:cs="Cavolini"/>
          <w:b/>
          <w:sz w:val="24"/>
          <w:szCs w:val="24"/>
        </w:rPr>
        <w:t>6</w:t>
      </w:r>
      <w:r w:rsidRPr="00AA37CA">
        <w:rPr>
          <w:rFonts w:ascii="Garamond" w:eastAsia="Arial Unicode MS" w:hAnsi="Garamond" w:cs="Cavolini"/>
          <w:b/>
          <w:sz w:val="24"/>
          <w:szCs w:val="24"/>
        </w:rPr>
        <w:t>,000</w:t>
      </w:r>
    </w:p>
    <w:p w14:paraId="148FD4EB" w14:textId="6FBD7855" w:rsidR="0076128C" w:rsidRDefault="00FD06A4" w:rsidP="000620F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G</w:t>
      </w:r>
      <w:r w:rsidR="001D1F0E">
        <w:rPr>
          <w:rFonts w:ascii="Garamond" w:eastAsia="Arial Unicode MS" w:hAnsi="Garamond" w:cs="Cavolini"/>
          <w:b/>
          <w:sz w:val="24"/>
          <w:szCs w:val="24"/>
        </w:rPr>
        <w:t>oforth Williamson, Inc. - $</w:t>
      </w:r>
      <w:r w:rsidR="001160A6">
        <w:rPr>
          <w:rFonts w:ascii="Garamond" w:eastAsia="Arial Unicode MS" w:hAnsi="Garamond" w:cs="Cavolini"/>
          <w:b/>
          <w:sz w:val="24"/>
          <w:szCs w:val="24"/>
        </w:rPr>
        <w:t>19,850.00</w:t>
      </w:r>
    </w:p>
    <w:p w14:paraId="6BAA6EC0" w14:textId="77777777" w:rsidR="000620FB" w:rsidRPr="000620FB" w:rsidRDefault="000620FB" w:rsidP="000620FB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620B04FB" w14:textId="77777777" w:rsidR="00A058C0" w:rsidRPr="00AA37CA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5BCAF9DB" w14:textId="77777777" w:rsidR="00A058C0" w:rsidRPr="00AA37CA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14E03D3F" w14:textId="77777777" w:rsidR="00A058C0" w:rsidRPr="00AA37CA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799A68EF" w14:textId="77777777" w:rsidR="002E4BE9" w:rsidRPr="00AA37CA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Council Board Reports</w:t>
      </w:r>
    </w:p>
    <w:p w14:paraId="33B88ADE" w14:textId="77777777" w:rsidR="006605DE" w:rsidRPr="00AA37CA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49B42BCF" w14:textId="77777777" w:rsidR="00A058C0" w:rsidRPr="00AA37CA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Public Comments</w:t>
      </w:r>
    </w:p>
    <w:p w14:paraId="200170C7" w14:textId="77777777" w:rsidR="00A058C0" w:rsidRPr="00AA37CA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Executive Session</w:t>
      </w:r>
    </w:p>
    <w:p w14:paraId="6B829273" w14:textId="06317DC5" w:rsidR="00EE7DA1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AA37CA">
        <w:rPr>
          <w:rFonts w:ascii="Garamond" w:eastAsia="Arial Unicode MS" w:hAnsi="Garamond" w:cs="Cavolini"/>
          <w:b/>
          <w:sz w:val="24"/>
          <w:szCs w:val="24"/>
        </w:rPr>
        <w:t>Adjour</w:t>
      </w:r>
      <w:r w:rsidR="00C4784D" w:rsidRPr="00AA37CA">
        <w:rPr>
          <w:rFonts w:ascii="Garamond" w:eastAsia="Arial Unicode MS" w:hAnsi="Garamond" w:cs="Cavolini"/>
          <w:b/>
          <w:sz w:val="24"/>
          <w:szCs w:val="24"/>
        </w:rPr>
        <w:t>n</w:t>
      </w:r>
    </w:p>
    <w:p w14:paraId="2DBABAB5" w14:textId="77777777" w:rsidR="00710B26" w:rsidRDefault="00710B26" w:rsidP="00710B26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503DE9D0" w14:textId="77777777" w:rsidR="00D722C8" w:rsidRDefault="00D722C8" w:rsidP="00710B26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10F47206" w14:textId="77777777" w:rsidR="00D722C8" w:rsidRDefault="00D722C8" w:rsidP="00710B26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4D46B557" w14:textId="77777777" w:rsidR="00710B26" w:rsidRPr="00710B26" w:rsidRDefault="00710B26" w:rsidP="00710B26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4FF3C85F" w14:textId="17947FFC" w:rsidR="0005391A" w:rsidRPr="00AC1381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C1381">
        <w:rPr>
          <w:rFonts w:ascii="Garamond" w:hAnsi="Garamond"/>
          <w:b/>
          <w:sz w:val="16"/>
        </w:rPr>
        <w:t xml:space="preserve">Individuals with disabilities who require certain accommodations </w:t>
      </w:r>
      <w:r w:rsidR="00D805CA" w:rsidRPr="00AC1381">
        <w:rPr>
          <w:rFonts w:ascii="Garamond" w:hAnsi="Garamond"/>
          <w:b/>
          <w:sz w:val="16"/>
        </w:rPr>
        <w:t>to</w:t>
      </w:r>
      <w:r w:rsidRPr="00AC1381">
        <w:rPr>
          <w:rFonts w:ascii="Garamond" w:hAnsi="Garamond"/>
          <w:b/>
          <w:sz w:val="16"/>
        </w:rPr>
        <w:t xml:space="preserve"> allow them to observe and/or participate in this meeting, or who have questions regarding the accessibility of </w:t>
      </w:r>
      <w:r w:rsidR="00D805CA" w:rsidRPr="00AC1381">
        <w:rPr>
          <w:rFonts w:ascii="Garamond" w:hAnsi="Garamond"/>
          <w:b/>
          <w:sz w:val="16"/>
        </w:rPr>
        <w:t xml:space="preserve">City </w:t>
      </w:r>
      <w:r w:rsidRPr="00AC1381">
        <w:rPr>
          <w:rFonts w:ascii="Garamond" w:hAnsi="Garamond"/>
          <w:b/>
          <w:sz w:val="16"/>
        </w:rPr>
        <w:t xml:space="preserve">Hall can contact the City Clerk, Regina Ivie at 478-994-5649 or </w:t>
      </w:r>
      <w:r w:rsidRPr="00AC1381">
        <w:rPr>
          <w:rFonts w:ascii="Garamond" w:hAnsi="Garamond"/>
          <w:b/>
          <w:color w:val="1F4E79" w:themeColor="accent1" w:themeShade="80"/>
          <w:sz w:val="16"/>
        </w:rPr>
        <w:t>rivie@cityofforsyth.com</w:t>
      </w:r>
      <w:r w:rsidRPr="00AC1381">
        <w:rPr>
          <w:rFonts w:ascii="Garamond" w:hAnsi="Garamond"/>
          <w:b/>
          <w:sz w:val="16"/>
        </w:rPr>
        <w:t xml:space="preserve">.  If additional accommodations are needed requests should be made as soon as possible but no less than 24 hours prior to the scheduled meeting.   </w:t>
      </w:r>
    </w:p>
    <w:sectPr w:rsidR="0005391A" w:rsidRPr="00AC1381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447A3E"/>
    <w:multiLevelType w:val="hybridMultilevel"/>
    <w:tmpl w:val="C04C9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2"/>
  </w:num>
  <w:num w:numId="3" w16cid:durableId="2051804361">
    <w:abstractNumId w:val="4"/>
  </w:num>
  <w:num w:numId="4" w16cid:durableId="1806117468">
    <w:abstractNumId w:val="1"/>
  </w:num>
  <w:num w:numId="5" w16cid:durableId="109908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410BE"/>
    <w:rsid w:val="0005391A"/>
    <w:rsid w:val="00061235"/>
    <w:rsid w:val="000620FB"/>
    <w:rsid w:val="0008083D"/>
    <w:rsid w:val="000B2FD1"/>
    <w:rsid w:val="000B6465"/>
    <w:rsid w:val="000C076C"/>
    <w:rsid w:val="000D1438"/>
    <w:rsid w:val="000E438C"/>
    <w:rsid w:val="000F0DE3"/>
    <w:rsid w:val="00102712"/>
    <w:rsid w:val="00104DC1"/>
    <w:rsid w:val="001160A6"/>
    <w:rsid w:val="00124C35"/>
    <w:rsid w:val="0016592C"/>
    <w:rsid w:val="00182CF2"/>
    <w:rsid w:val="001C410C"/>
    <w:rsid w:val="001D1F0E"/>
    <w:rsid w:val="001E3169"/>
    <w:rsid w:val="001F0E17"/>
    <w:rsid w:val="001F7A72"/>
    <w:rsid w:val="00222619"/>
    <w:rsid w:val="00227C06"/>
    <w:rsid w:val="002E4BE9"/>
    <w:rsid w:val="002F29C3"/>
    <w:rsid w:val="0030194D"/>
    <w:rsid w:val="0034274B"/>
    <w:rsid w:val="00344C18"/>
    <w:rsid w:val="003476C6"/>
    <w:rsid w:val="00347EDC"/>
    <w:rsid w:val="003678BF"/>
    <w:rsid w:val="0038447E"/>
    <w:rsid w:val="00396E65"/>
    <w:rsid w:val="003975BA"/>
    <w:rsid w:val="003C0F91"/>
    <w:rsid w:val="003C737D"/>
    <w:rsid w:val="003E71B1"/>
    <w:rsid w:val="0041232B"/>
    <w:rsid w:val="00463091"/>
    <w:rsid w:val="00547E16"/>
    <w:rsid w:val="005617AC"/>
    <w:rsid w:val="00575F41"/>
    <w:rsid w:val="005E087C"/>
    <w:rsid w:val="005E41EC"/>
    <w:rsid w:val="005E4E9C"/>
    <w:rsid w:val="00636F93"/>
    <w:rsid w:val="006605DE"/>
    <w:rsid w:val="00661E19"/>
    <w:rsid w:val="006630B2"/>
    <w:rsid w:val="00664E04"/>
    <w:rsid w:val="00674AE1"/>
    <w:rsid w:val="006A291E"/>
    <w:rsid w:val="00710A6A"/>
    <w:rsid w:val="00710B26"/>
    <w:rsid w:val="007344C3"/>
    <w:rsid w:val="0076128C"/>
    <w:rsid w:val="007672E8"/>
    <w:rsid w:val="00774404"/>
    <w:rsid w:val="007A7453"/>
    <w:rsid w:val="007E3878"/>
    <w:rsid w:val="007F0E23"/>
    <w:rsid w:val="00835AD3"/>
    <w:rsid w:val="008B74C6"/>
    <w:rsid w:val="008D1591"/>
    <w:rsid w:val="0092078C"/>
    <w:rsid w:val="00983990"/>
    <w:rsid w:val="009C3E5D"/>
    <w:rsid w:val="009C5285"/>
    <w:rsid w:val="009C65A9"/>
    <w:rsid w:val="009E1100"/>
    <w:rsid w:val="00A058C0"/>
    <w:rsid w:val="00A254CD"/>
    <w:rsid w:val="00A91660"/>
    <w:rsid w:val="00AA37CA"/>
    <w:rsid w:val="00AC1381"/>
    <w:rsid w:val="00AE667E"/>
    <w:rsid w:val="00B01359"/>
    <w:rsid w:val="00B02FC0"/>
    <w:rsid w:val="00B16869"/>
    <w:rsid w:val="00B2516E"/>
    <w:rsid w:val="00B32413"/>
    <w:rsid w:val="00B61F2D"/>
    <w:rsid w:val="00BA2A10"/>
    <w:rsid w:val="00BB3B4B"/>
    <w:rsid w:val="00BB3D70"/>
    <w:rsid w:val="00BB4DEF"/>
    <w:rsid w:val="00BD7458"/>
    <w:rsid w:val="00BF603F"/>
    <w:rsid w:val="00C020EA"/>
    <w:rsid w:val="00C30B26"/>
    <w:rsid w:val="00C4784D"/>
    <w:rsid w:val="00C80373"/>
    <w:rsid w:val="00C921E3"/>
    <w:rsid w:val="00CB0A43"/>
    <w:rsid w:val="00CE73B7"/>
    <w:rsid w:val="00D123DD"/>
    <w:rsid w:val="00D351A8"/>
    <w:rsid w:val="00D44F63"/>
    <w:rsid w:val="00D67DA2"/>
    <w:rsid w:val="00D71095"/>
    <w:rsid w:val="00D722C8"/>
    <w:rsid w:val="00D74101"/>
    <w:rsid w:val="00D758B8"/>
    <w:rsid w:val="00D805CA"/>
    <w:rsid w:val="00D83CDA"/>
    <w:rsid w:val="00D847B0"/>
    <w:rsid w:val="00DB7FB5"/>
    <w:rsid w:val="00DE2325"/>
    <w:rsid w:val="00E01909"/>
    <w:rsid w:val="00E23903"/>
    <w:rsid w:val="00E47A8A"/>
    <w:rsid w:val="00E67E25"/>
    <w:rsid w:val="00ED55FC"/>
    <w:rsid w:val="00EE7DA1"/>
    <w:rsid w:val="00F12C43"/>
    <w:rsid w:val="00F86D57"/>
    <w:rsid w:val="00FB1FF7"/>
    <w:rsid w:val="00FD06A4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4" ma:contentTypeDescription="Create a new document." ma:contentTypeScope="" ma:versionID="dab9676df516002d359dd7327fd79f3f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d332e9ab228541add933c3901a318f13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F4D17-DD28-4857-9E49-D8C38EC4F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ED23E-669B-479F-BB67-98F8614D0578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3.xml><?xml version="1.0" encoding="utf-8"?>
<ds:datastoreItem xmlns:ds="http://schemas.openxmlformats.org/officeDocument/2006/customXml" ds:itemID="{4F31E411-0929-4A20-AEAB-7F6DABBED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2024-08-30T15:09:00Z</cp:lastPrinted>
  <dcterms:created xsi:type="dcterms:W3CDTF">2024-09-04T19:01:00Z</dcterms:created>
  <dcterms:modified xsi:type="dcterms:W3CDTF">2024-09-04T19:01:00Z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