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625947D5">
            <wp:simplePos x="0" y="0"/>
            <wp:positionH relativeFrom="margin">
              <wp:align>center</wp:align>
            </wp:positionH>
            <wp:positionV relativeFrom="paragraph">
              <wp:posOffset>-419029</wp:posOffset>
            </wp:positionV>
            <wp:extent cx="1294804" cy="1043726"/>
            <wp:effectExtent l="19050" t="38100" r="5778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60" cy="104699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283110AD" w14:textId="77777777" w:rsidR="00597528" w:rsidRDefault="00597528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0583E65" w14:textId="2BFD1C3D" w:rsidR="00061235" w:rsidRPr="00A4784F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A4784F">
        <w:rPr>
          <w:rFonts w:ascii="Garamond" w:eastAsia="Arial Unicode MS" w:hAnsi="Garamond" w:cs="Cavolini"/>
          <w:b/>
          <w:sz w:val="18"/>
          <w:szCs w:val="18"/>
        </w:rPr>
        <w:t>Agenda</w:t>
      </w:r>
    </w:p>
    <w:p w14:paraId="045E9634" w14:textId="240EBA54" w:rsidR="00A058C0" w:rsidRPr="00A4784F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A4784F">
        <w:rPr>
          <w:rFonts w:ascii="Garamond" w:eastAsia="Arial Unicode MS" w:hAnsi="Garamond" w:cs="Cavolini"/>
          <w:b/>
          <w:sz w:val="18"/>
          <w:szCs w:val="18"/>
        </w:rPr>
        <w:t>Forsyth Council Meeting</w:t>
      </w:r>
    </w:p>
    <w:p w14:paraId="5B74379F" w14:textId="44BB53DE" w:rsidR="008F121F" w:rsidRPr="00A4784F" w:rsidRDefault="00691C5E" w:rsidP="00BF4150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A4784F">
        <w:rPr>
          <w:rFonts w:ascii="Garamond" w:eastAsia="Arial Unicode MS" w:hAnsi="Garamond" w:cs="Cavolini"/>
          <w:b/>
          <w:sz w:val="18"/>
          <w:szCs w:val="18"/>
        </w:rPr>
        <w:t>May 15, 2023</w:t>
      </w:r>
    </w:p>
    <w:p w14:paraId="10FB7A6E" w14:textId="1818C7D9" w:rsidR="00D758B8" w:rsidRPr="00A4784F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6"/>
          <w:szCs w:val="16"/>
        </w:rPr>
      </w:pPr>
    </w:p>
    <w:p w14:paraId="1A949632" w14:textId="61F2DEE8" w:rsidR="00A91660" w:rsidRPr="0074510A" w:rsidRDefault="00A9166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2E2C890D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 w:rsidRPr="0074510A">
        <w:rPr>
          <w:rFonts w:ascii="Garamond" w:eastAsia="Arial Unicode MS" w:hAnsi="Garamond" w:cs="Cavolini"/>
          <w:b/>
          <w:sz w:val="20"/>
          <w:szCs w:val="20"/>
        </w:rPr>
        <w:t>by</w:t>
      </w:r>
      <w:r w:rsidR="00826BAE" w:rsidRPr="0074510A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DC76BE">
        <w:rPr>
          <w:rFonts w:ascii="Garamond" w:eastAsia="Arial Unicode MS" w:hAnsi="Garamond" w:cs="Cavolini"/>
          <w:b/>
          <w:sz w:val="20"/>
          <w:szCs w:val="20"/>
        </w:rPr>
        <w:t>Rod Callahan</w:t>
      </w:r>
      <w:r w:rsidR="00A43B4C" w:rsidRPr="0074510A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74510A">
        <w:rPr>
          <w:rFonts w:ascii="Garamond" w:eastAsia="Arial Unicode MS" w:hAnsi="Garamond" w:cs="Cavolini"/>
          <w:b/>
          <w:sz w:val="20"/>
          <w:szCs w:val="20"/>
        </w:rPr>
        <w:t>a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 w:rsidRPr="0074510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1D00B04F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74510A">
        <w:rPr>
          <w:rFonts w:ascii="Garamond" w:eastAsia="Arial Unicode MS" w:hAnsi="Garamond" w:cs="Cavolini"/>
          <w:b/>
          <w:sz w:val="20"/>
          <w:szCs w:val="20"/>
        </w:rPr>
        <w:t>m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74510A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 w:rsidRPr="0074510A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691C5E" w:rsidRPr="0074510A">
        <w:rPr>
          <w:rFonts w:ascii="Garamond" w:eastAsia="Arial Unicode MS" w:hAnsi="Garamond" w:cs="Cavolini"/>
          <w:b/>
          <w:sz w:val="20"/>
          <w:szCs w:val="20"/>
        </w:rPr>
        <w:t xml:space="preserve"> May 1, 2023</w:t>
      </w:r>
      <w:r w:rsidR="00773FBA" w:rsidRPr="0074510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4B0EA06" w14:textId="1C071519" w:rsidR="001509F7" w:rsidRPr="0074510A" w:rsidRDefault="001509F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Cheryl </w:t>
      </w:r>
      <w:proofErr w:type="spellStart"/>
      <w:r w:rsidRPr="0074510A">
        <w:rPr>
          <w:rFonts w:ascii="Garamond" w:eastAsia="Arial Unicode MS" w:hAnsi="Garamond" w:cs="Cavolini"/>
          <w:b/>
          <w:sz w:val="20"/>
          <w:szCs w:val="20"/>
        </w:rPr>
        <w:t>Maganti</w:t>
      </w:r>
      <w:proofErr w:type="spellEnd"/>
    </w:p>
    <w:p w14:paraId="60E27325" w14:textId="3D24534F" w:rsidR="00DC4290" w:rsidRPr="0074510A" w:rsidRDefault="00DC429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AARP presentation by Myrtle S. Habersham and Kay </w:t>
      </w:r>
      <w:proofErr w:type="spellStart"/>
      <w:r w:rsidRPr="0074510A">
        <w:rPr>
          <w:rFonts w:ascii="Garamond" w:eastAsia="Arial Unicode MS" w:hAnsi="Garamond" w:cs="Cavolini"/>
          <w:b/>
          <w:sz w:val="20"/>
          <w:szCs w:val="20"/>
        </w:rPr>
        <w:t>Sibetta</w:t>
      </w:r>
      <w:proofErr w:type="spellEnd"/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6B72FDF6" w14:textId="57B2492C" w:rsidR="00DC4290" w:rsidRPr="0074510A" w:rsidRDefault="00DC429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 variance request application of SPAC. LLC, Michael Chad Tyler regarding Chapter 4, Alcohol Beverages, Section 4-175 for tax parcel F35 031 and F35 047. </w:t>
      </w:r>
    </w:p>
    <w:p w14:paraId="219C5FC7" w14:textId="5A3C9C48" w:rsidR="00DC4290" w:rsidRPr="0074510A" w:rsidRDefault="00DC429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amendments to Article 10 Nonresidential Zoning Districts </w:t>
      </w:r>
      <w:r w:rsidR="00F67D96" w:rsidRPr="0074510A">
        <w:rPr>
          <w:rFonts w:ascii="Garamond" w:eastAsia="Arial Unicode MS" w:hAnsi="Garamond" w:cs="Cavolini"/>
          <w:b/>
          <w:sz w:val="20"/>
          <w:szCs w:val="20"/>
        </w:rPr>
        <w:t>T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able 10.1</w:t>
      </w:r>
    </w:p>
    <w:p w14:paraId="3E7EB4B6" w14:textId="70676375" w:rsidR="00DC4290" w:rsidRPr="0074510A" w:rsidRDefault="00D93E4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second amendment to the power purchase agreement with the Municipal Electric Authority of Georgia.  </w:t>
      </w:r>
    </w:p>
    <w:p w14:paraId="10A4A3DC" w14:textId="35C83B57" w:rsidR="00D93E47" w:rsidRPr="0074510A" w:rsidRDefault="00F67D96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</w:t>
      </w:r>
      <w:r w:rsidR="00D93E47" w:rsidRPr="0074510A">
        <w:rPr>
          <w:rFonts w:ascii="Garamond" w:eastAsia="Arial Unicode MS" w:hAnsi="Garamond" w:cs="Cavolini"/>
          <w:b/>
          <w:sz w:val="20"/>
          <w:szCs w:val="20"/>
        </w:rPr>
        <w:t xml:space="preserve">ward the bid for the 2022-2023 Local Maintenance Improvement Grant (LMIG). </w:t>
      </w:r>
    </w:p>
    <w:p w14:paraId="3B8308AB" w14:textId="52F98502" w:rsidR="00D93E47" w:rsidRPr="0074510A" w:rsidRDefault="00D93E4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renewal agreement with </w:t>
      </w:r>
      <w:r w:rsidR="00A5382B">
        <w:rPr>
          <w:rFonts w:ascii="Garamond" w:eastAsia="Arial Unicode MS" w:hAnsi="Garamond" w:cs="Cavolini"/>
          <w:b/>
          <w:sz w:val="20"/>
          <w:szCs w:val="20"/>
        </w:rPr>
        <w:t>H20 Innovation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17D42EBE" w14:textId="013FB697" w:rsidR="00D93E47" w:rsidRPr="0074510A" w:rsidRDefault="00D93E4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Approval of a renewal work detail agreement with Georgia Department of Corrections.</w:t>
      </w:r>
    </w:p>
    <w:p w14:paraId="040A35B6" w14:textId="31E556C5" w:rsidR="00D93E47" w:rsidRPr="0074510A" w:rsidRDefault="00D93E4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memorandum of understanding with Georgia Department of Community Affairs for the Main Street Program. </w:t>
      </w:r>
    </w:p>
    <w:p w14:paraId="113188E2" w14:textId="0EAA495C" w:rsidR="00D075B2" w:rsidRPr="0074510A" w:rsidRDefault="00D075B2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temporary electric board policy. </w:t>
      </w:r>
    </w:p>
    <w:p w14:paraId="147E29DA" w14:textId="31FAE301" w:rsidR="00D075B2" w:rsidRPr="0074510A" w:rsidRDefault="00D075B2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new job description </w:t>
      </w:r>
      <w:r w:rsidR="00F67D96" w:rsidRPr="0074510A">
        <w:rPr>
          <w:rFonts w:ascii="Garamond" w:eastAsia="Arial Unicode MS" w:hAnsi="Garamond" w:cs="Cavolini"/>
          <w:b/>
          <w:sz w:val="20"/>
          <w:szCs w:val="20"/>
        </w:rPr>
        <w:t xml:space="preserve">and grade 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for an Advanced Laborer</w:t>
      </w:r>
      <w:r w:rsidR="004E0FE3" w:rsidRPr="0074510A">
        <w:rPr>
          <w:rFonts w:ascii="Garamond" w:eastAsia="Arial Unicode MS" w:hAnsi="Garamond" w:cs="Cavolini"/>
          <w:b/>
          <w:sz w:val="20"/>
          <w:szCs w:val="20"/>
        </w:rPr>
        <w:t xml:space="preserve"> within the public works department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1700E14B" w14:textId="5899A298" w:rsidR="00D075B2" w:rsidRPr="0074510A" w:rsidRDefault="00D075B2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Rescind </w:t>
      </w:r>
      <w:r w:rsidR="001A1E18"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the resolution approved at the September 13, 2022 </w:t>
      </w:r>
      <w:proofErr w:type="gramStart"/>
      <w:r w:rsidR="001A1E18" w:rsidRPr="0074510A">
        <w:rPr>
          <w:rFonts w:ascii="Garamond" w:eastAsia="Arial Unicode MS" w:hAnsi="Garamond" w:cs="Cavolini"/>
          <w:b/>
          <w:sz w:val="20"/>
          <w:szCs w:val="20"/>
        </w:rPr>
        <w:t>meeting;</w:t>
      </w:r>
      <w:proofErr w:type="gramEnd"/>
      <w:r w:rsidR="001A1E18" w:rsidRPr="0074510A">
        <w:rPr>
          <w:rFonts w:ascii="Garamond" w:eastAsia="Arial Unicode MS" w:hAnsi="Garamond" w:cs="Cavolini"/>
          <w:b/>
          <w:sz w:val="20"/>
          <w:szCs w:val="20"/>
        </w:rPr>
        <w:t xml:space="preserve"> purchase of PW&amp;PD vehicles. </w:t>
      </w:r>
    </w:p>
    <w:p w14:paraId="1BAAE56D" w14:textId="6925F4C4" w:rsidR="001A1E18" w:rsidRPr="0074510A" w:rsidRDefault="001A1E18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Waste Management Update</w:t>
      </w:r>
    </w:p>
    <w:p w14:paraId="637FFEF8" w14:textId="5DCE8409" w:rsidR="001A1E18" w:rsidRPr="0074510A" w:rsidRDefault="001A1E18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Otis Ingram – Update on Senior Living Community</w:t>
      </w:r>
      <w:r w:rsidR="00206FD7" w:rsidRPr="0074510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29C63C69" w14:textId="00C31404" w:rsidR="00206FD7" w:rsidRPr="0074510A" w:rsidRDefault="00206FD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to advertise for </w:t>
      </w:r>
      <w:r w:rsidR="004E0FE3" w:rsidRPr="0074510A">
        <w:rPr>
          <w:rFonts w:ascii="Garamond" w:eastAsia="Arial Unicode MS" w:hAnsi="Garamond" w:cs="Cavolini"/>
          <w:b/>
          <w:sz w:val="20"/>
          <w:szCs w:val="20"/>
        </w:rPr>
        <w:t>proposed ordinances changes</w:t>
      </w: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1382A6D3" w14:textId="2E3CF277" w:rsidR="00206FD7" w:rsidRPr="0074510A" w:rsidRDefault="00206FD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Approval of hours of operation for the walking trails and all other park amenities.</w:t>
      </w:r>
    </w:p>
    <w:p w14:paraId="741A2E88" w14:textId="6EE245E5" w:rsidR="00C51E8C" w:rsidRPr="0074510A" w:rsidRDefault="00C51E8C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Approval of a resolution pledging to practice and promote civility in the city.</w:t>
      </w:r>
    </w:p>
    <w:p w14:paraId="5C740791" w14:textId="19E9A525" w:rsidR="00206FD7" w:rsidRPr="0074510A" w:rsidRDefault="00206FD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Call for a Special Election</w:t>
      </w:r>
    </w:p>
    <w:p w14:paraId="163BBA24" w14:textId="1FD62261" w:rsidR="001007CB" w:rsidRPr="0074510A" w:rsidRDefault="001007CB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 w:rsidRPr="0074510A">
        <w:rPr>
          <w:rFonts w:ascii="Garamond" w:eastAsia="Arial Unicode MS" w:hAnsi="Garamond" w:cs="Cavolini"/>
          <w:b/>
          <w:sz w:val="20"/>
          <w:szCs w:val="20"/>
        </w:rPr>
        <w:t>Pachacutec</w:t>
      </w:r>
      <w:proofErr w:type="spellEnd"/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proofErr w:type="spellStart"/>
      <w:r w:rsidRPr="0074510A">
        <w:rPr>
          <w:rFonts w:ascii="Garamond" w:eastAsia="Arial Unicode MS" w:hAnsi="Garamond" w:cs="Cavolini"/>
          <w:b/>
          <w:sz w:val="20"/>
          <w:szCs w:val="20"/>
        </w:rPr>
        <w:t>Yupangui</w:t>
      </w:r>
      <w:proofErr w:type="spellEnd"/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 – Sedition and Subversive Activities</w:t>
      </w:r>
    </w:p>
    <w:p w14:paraId="1A19C718" w14:textId="16A0B7A9" w:rsidR="00206FD7" w:rsidRPr="0074510A" w:rsidRDefault="00206FD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on June 3, 2023 by Katina Dent &amp; Rosa Harvey. </w:t>
      </w:r>
    </w:p>
    <w:p w14:paraId="136EDFB1" w14:textId="0EA348E4" w:rsidR="00206FD7" w:rsidRPr="0074510A" w:rsidRDefault="00206FD7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on October 21, 2023 for the Fox City Witches Ride. </w:t>
      </w:r>
    </w:p>
    <w:p w14:paraId="03ECD907" w14:textId="18B48716" w:rsidR="0074510A" w:rsidRPr="0074510A" w:rsidRDefault="0074510A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on June 24, 2023 by John Walton. </w:t>
      </w:r>
    </w:p>
    <w:p w14:paraId="2B3B4F4F" w14:textId="643267E4" w:rsidR="00137D38" w:rsidRPr="0074510A" w:rsidRDefault="00A058C0" w:rsidP="0074510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 w:rsidRPr="0074510A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7CC892BB" w14:textId="28D3BE62" w:rsidR="00826BAE" w:rsidRPr="0074510A" w:rsidRDefault="003127EE" w:rsidP="0074510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proofErr w:type="spellStart"/>
      <w:r w:rsidRPr="0074510A">
        <w:rPr>
          <w:rFonts w:ascii="Garamond" w:eastAsia="Arial Unicode MS" w:hAnsi="Garamond" w:cs="Cavolini"/>
          <w:b/>
          <w:sz w:val="16"/>
          <w:szCs w:val="16"/>
        </w:rPr>
        <w:t>Gresco</w:t>
      </w:r>
      <w:proofErr w:type="spellEnd"/>
      <w:r w:rsidRPr="0074510A">
        <w:rPr>
          <w:rFonts w:ascii="Garamond" w:eastAsia="Arial Unicode MS" w:hAnsi="Garamond" w:cs="Cavolini"/>
          <w:b/>
          <w:sz w:val="16"/>
          <w:szCs w:val="16"/>
        </w:rPr>
        <w:t xml:space="preserve"> Utility Supplies, Inc $ 8,672.50</w:t>
      </w:r>
    </w:p>
    <w:p w14:paraId="2D317CC7" w14:textId="07EAC3E5" w:rsidR="003127EE" w:rsidRPr="0074510A" w:rsidRDefault="003127EE" w:rsidP="0074510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74510A">
        <w:rPr>
          <w:rFonts w:ascii="Garamond" w:eastAsia="Arial Unicode MS" w:hAnsi="Garamond" w:cs="Cavolini"/>
          <w:b/>
          <w:sz w:val="16"/>
          <w:szCs w:val="16"/>
        </w:rPr>
        <w:t>Ace Pole Company Inc $6,300.00</w:t>
      </w:r>
    </w:p>
    <w:p w14:paraId="7DE32C5B" w14:textId="52C76975" w:rsidR="003127EE" w:rsidRPr="0074510A" w:rsidRDefault="00701B08" w:rsidP="0074510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74510A">
        <w:rPr>
          <w:rFonts w:ascii="Garamond" w:eastAsia="Arial Unicode MS" w:hAnsi="Garamond" w:cs="Cavolini"/>
          <w:b/>
          <w:sz w:val="16"/>
          <w:szCs w:val="16"/>
        </w:rPr>
        <w:t>Calibration Controls Automation $24,820.00</w:t>
      </w:r>
    </w:p>
    <w:p w14:paraId="083B9052" w14:textId="4811BB21" w:rsidR="00701B08" w:rsidRPr="0074510A" w:rsidRDefault="00701B08" w:rsidP="0074510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proofErr w:type="spellStart"/>
      <w:r w:rsidRPr="0074510A">
        <w:rPr>
          <w:rFonts w:ascii="Garamond" w:eastAsia="Arial Unicode MS" w:hAnsi="Garamond" w:cs="Cavolini"/>
          <w:b/>
          <w:sz w:val="16"/>
          <w:szCs w:val="16"/>
        </w:rPr>
        <w:t>Solor</w:t>
      </w:r>
      <w:proofErr w:type="spellEnd"/>
      <w:r w:rsidRPr="0074510A">
        <w:rPr>
          <w:rFonts w:ascii="Garamond" w:eastAsia="Arial Unicode MS" w:hAnsi="Garamond" w:cs="Cavolini"/>
          <w:b/>
          <w:sz w:val="16"/>
          <w:szCs w:val="16"/>
        </w:rPr>
        <w:t xml:space="preserve"> </w:t>
      </w:r>
      <w:proofErr w:type="spellStart"/>
      <w:r w:rsidRPr="0074510A">
        <w:rPr>
          <w:rFonts w:ascii="Garamond" w:eastAsia="Arial Unicode MS" w:hAnsi="Garamond" w:cs="Cavolini"/>
          <w:b/>
          <w:sz w:val="16"/>
          <w:szCs w:val="16"/>
        </w:rPr>
        <w:t>Thingz</w:t>
      </w:r>
      <w:proofErr w:type="spellEnd"/>
      <w:r w:rsidRPr="0074510A">
        <w:rPr>
          <w:rFonts w:ascii="Garamond" w:eastAsia="Arial Unicode MS" w:hAnsi="Garamond" w:cs="Cavolini"/>
          <w:b/>
          <w:sz w:val="16"/>
          <w:szCs w:val="16"/>
        </w:rPr>
        <w:t>, Inc $15,999.84</w:t>
      </w:r>
    </w:p>
    <w:p w14:paraId="0951D95E" w14:textId="1F2D969C" w:rsidR="00EC58FA" w:rsidRPr="0074510A" w:rsidRDefault="00701B08" w:rsidP="0074510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74510A">
        <w:rPr>
          <w:rFonts w:ascii="Garamond" w:eastAsia="Arial Unicode MS" w:hAnsi="Garamond" w:cs="Cavolini"/>
          <w:b/>
          <w:sz w:val="16"/>
          <w:szCs w:val="16"/>
        </w:rPr>
        <w:t>Boone Trucking, Inc $9,500.00</w:t>
      </w:r>
    </w:p>
    <w:p w14:paraId="3F52C77F" w14:textId="498AF3F0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5BA44EB5" w:rsidR="00A058C0" w:rsidRPr="0074510A" w:rsidRDefault="00691C5E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 xml:space="preserve">Interim </w:t>
      </w:r>
      <w:r w:rsidR="00A058C0" w:rsidRPr="0074510A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74510A" w:rsidRDefault="006605DE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2D9F57D1" w14:textId="25A64086" w:rsidR="0074510A" w:rsidRDefault="00A058C0" w:rsidP="007451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4510A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620A06CE" w14:textId="77777777" w:rsidR="0074510A" w:rsidRPr="0074510A" w:rsidRDefault="0074510A" w:rsidP="0074510A">
      <w:pPr>
        <w:pStyle w:val="ListParagraph"/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54845E1" w14:textId="492CEA67" w:rsidR="0005391A" w:rsidRPr="00F67D96" w:rsidRDefault="0005391A" w:rsidP="00F67D96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F67D96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F67D96">
        <w:rPr>
          <w:rFonts w:ascii="Garamond" w:hAnsi="Garamond" w:cs="Cavolini"/>
          <w:b/>
          <w:sz w:val="14"/>
          <w:szCs w:val="20"/>
        </w:rPr>
        <w:t>to</w:t>
      </w:r>
      <w:r w:rsidRPr="00F67D96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F67D96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F67D96">
        <w:rPr>
          <w:rFonts w:ascii="Garamond" w:hAnsi="Garamond" w:cs="Cavolini"/>
          <w:b/>
          <w:sz w:val="14"/>
          <w:szCs w:val="20"/>
        </w:rPr>
        <w:t xml:space="preserve">.  If additional </w:t>
      </w:r>
      <w:r w:rsidR="00F67D96" w:rsidRPr="00F67D96">
        <w:rPr>
          <w:rFonts w:ascii="Garamond" w:hAnsi="Garamond" w:cs="Cavolini"/>
          <w:b/>
          <w:sz w:val="14"/>
          <w:szCs w:val="20"/>
        </w:rPr>
        <w:t xml:space="preserve">accommodation </w:t>
      </w:r>
      <w:proofErr w:type="gramStart"/>
      <w:r w:rsidR="00F67D96">
        <w:rPr>
          <w:rFonts w:ascii="Garamond" w:hAnsi="Garamond" w:cs="Cavolini"/>
          <w:b/>
          <w:sz w:val="14"/>
          <w:szCs w:val="20"/>
        </w:rPr>
        <w:t>are</w:t>
      </w:r>
      <w:proofErr w:type="gramEnd"/>
      <w:r w:rsidR="00F67D96">
        <w:rPr>
          <w:rFonts w:ascii="Garamond" w:hAnsi="Garamond" w:cs="Cavolini"/>
          <w:b/>
          <w:sz w:val="14"/>
          <w:szCs w:val="20"/>
        </w:rPr>
        <w:t xml:space="preserve"> </w:t>
      </w:r>
      <w:r w:rsidRPr="00F67D96">
        <w:rPr>
          <w:rFonts w:ascii="Garamond" w:hAnsi="Garamond" w:cs="Cavolini"/>
          <w:b/>
          <w:sz w:val="14"/>
          <w:szCs w:val="20"/>
        </w:rPr>
        <w:t xml:space="preserve">needed requests should be made as soon as possible but no less than 24 hours prior to the scheduled meeting.   </w:t>
      </w:r>
    </w:p>
    <w:sectPr w:rsidR="0005391A" w:rsidRPr="00F67D96" w:rsidSect="00F67D96"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5BAD" w14:textId="77777777" w:rsidR="00597528" w:rsidRDefault="00597528" w:rsidP="00597528">
      <w:pPr>
        <w:spacing w:after="0" w:line="240" w:lineRule="auto"/>
      </w:pPr>
      <w:r>
        <w:separator/>
      </w:r>
    </w:p>
  </w:endnote>
  <w:endnote w:type="continuationSeparator" w:id="0">
    <w:p w14:paraId="495AD35C" w14:textId="77777777" w:rsidR="00597528" w:rsidRDefault="00597528" w:rsidP="0059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DACE" w14:textId="77777777" w:rsidR="00597528" w:rsidRDefault="00597528" w:rsidP="00597528">
      <w:pPr>
        <w:spacing w:after="0" w:line="240" w:lineRule="auto"/>
      </w:pPr>
      <w:r>
        <w:separator/>
      </w:r>
    </w:p>
  </w:footnote>
  <w:footnote w:type="continuationSeparator" w:id="0">
    <w:p w14:paraId="0A4D4E17" w14:textId="77777777" w:rsidR="00597528" w:rsidRDefault="00597528" w:rsidP="0059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ADA8B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923DBD"/>
    <w:multiLevelType w:val="hybridMultilevel"/>
    <w:tmpl w:val="81E847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166574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007CB"/>
    <w:rsid w:val="0011137A"/>
    <w:rsid w:val="00124FED"/>
    <w:rsid w:val="00137D38"/>
    <w:rsid w:val="001509F7"/>
    <w:rsid w:val="0016255F"/>
    <w:rsid w:val="00174D71"/>
    <w:rsid w:val="001A1E18"/>
    <w:rsid w:val="001C1061"/>
    <w:rsid w:val="001F3D2A"/>
    <w:rsid w:val="00206FD7"/>
    <w:rsid w:val="00236EFA"/>
    <w:rsid w:val="002E4BE9"/>
    <w:rsid w:val="0030297E"/>
    <w:rsid w:val="003127EE"/>
    <w:rsid w:val="0032070E"/>
    <w:rsid w:val="003475B8"/>
    <w:rsid w:val="00442298"/>
    <w:rsid w:val="00463091"/>
    <w:rsid w:val="00480F00"/>
    <w:rsid w:val="004A77FB"/>
    <w:rsid w:val="004B57B9"/>
    <w:rsid w:val="004C1C24"/>
    <w:rsid w:val="004E0FE3"/>
    <w:rsid w:val="004E3867"/>
    <w:rsid w:val="00512E19"/>
    <w:rsid w:val="00597528"/>
    <w:rsid w:val="005E392D"/>
    <w:rsid w:val="006034EA"/>
    <w:rsid w:val="0064034A"/>
    <w:rsid w:val="006605DE"/>
    <w:rsid w:val="00691C5E"/>
    <w:rsid w:val="00701B08"/>
    <w:rsid w:val="0074510A"/>
    <w:rsid w:val="00773FBA"/>
    <w:rsid w:val="00826BAE"/>
    <w:rsid w:val="008365B1"/>
    <w:rsid w:val="008F121F"/>
    <w:rsid w:val="00935AD2"/>
    <w:rsid w:val="009A2FB7"/>
    <w:rsid w:val="00A058C0"/>
    <w:rsid w:val="00A43B4C"/>
    <w:rsid w:val="00A4784F"/>
    <w:rsid w:val="00A5382B"/>
    <w:rsid w:val="00A91660"/>
    <w:rsid w:val="00B3408F"/>
    <w:rsid w:val="00BC32E4"/>
    <w:rsid w:val="00BF4150"/>
    <w:rsid w:val="00C51E8C"/>
    <w:rsid w:val="00C845F2"/>
    <w:rsid w:val="00CE1BF9"/>
    <w:rsid w:val="00CE29CD"/>
    <w:rsid w:val="00CF6D9D"/>
    <w:rsid w:val="00D075B2"/>
    <w:rsid w:val="00D758B8"/>
    <w:rsid w:val="00D93E47"/>
    <w:rsid w:val="00D9530C"/>
    <w:rsid w:val="00DC4290"/>
    <w:rsid w:val="00DC76BE"/>
    <w:rsid w:val="00EA6432"/>
    <w:rsid w:val="00EB23A0"/>
    <w:rsid w:val="00EC02C0"/>
    <w:rsid w:val="00EC58FA"/>
    <w:rsid w:val="00EF64A5"/>
    <w:rsid w:val="00F572B9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28"/>
  </w:style>
  <w:style w:type="paragraph" w:styleId="Footer">
    <w:name w:val="footer"/>
    <w:basedOn w:val="Normal"/>
    <w:link w:val="FooterChar"/>
    <w:uiPriority w:val="99"/>
    <w:unhideWhenUsed/>
    <w:rsid w:val="0059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10</cp:revision>
  <cp:lastPrinted>2023-05-15T18:50:00Z</cp:lastPrinted>
  <dcterms:created xsi:type="dcterms:W3CDTF">2023-05-09T15:09:00Z</dcterms:created>
  <dcterms:modified xsi:type="dcterms:W3CDTF">2023-05-15T18:50:00Z</dcterms:modified>
</cp:coreProperties>
</file>