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65A90723">
            <wp:simplePos x="0" y="0"/>
            <wp:positionH relativeFrom="margin">
              <wp:posOffset>2609850</wp:posOffset>
            </wp:positionH>
            <wp:positionV relativeFrom="paragraph">
              <wp:posOffset>-655320</wp:posOffset>
            </wp:positionV>
            <wp:extent cx="1151255" cy="1158240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7" cy="11618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0583E65" w14:textId="53B54829" w:rsidR="00061235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512E19">
        <w:rPr>
          <w:rFonts w:ascii="Garamond" w:eastAsia="Arial Unicode MS" w:hAnsi="Garamond" w:cs="Cavolini"/>
          <w:b/>
        </w:rPr>
        <w:t>Agenda</w:t>
      </w:r>
    </w:p>
    <w:p w14:paraId="6C9E39EA" w14:textId="3FF8C37A" w:rsidR="00754C36" w:rsidRPr="00512E19" w:rsidRDefault="00754C36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February 20, 2023</w:t>
      </w:r>
    </w:p>
    <w:p w14:paraId="045E9634" w14:textId="45700406" w:rsidR="00A058C0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Forsyth Council Meeting</w:t>
      </w:r>
    </w:p>
    <w:p w14:paraId="755738D0" w14:textId="572E095A" w:rsidR="00754C36" w:rsidRPr="00512E19" w:rsidRDefault="00754C36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23 E. Main Street</w:t>
      </w:r>
    </w:p>
    <w:p w14:paraId="59ABAAF6" w14:textId="1701CF8B" w:rsidR="00F572B9" w:rsidRDefault="00F572B9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B74379F" w14:textId="77777777" w:rsidR="008F121F" w:rsidRPr="00512E19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1115A2" w:rsidRDefault="00A9166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Call to Order</w:t>
      </w:r>
    </w:p>
    <w:p w14:paraId="5152B389" w14:textId="4A61F6FE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 xml:space="preserve">Pledge of Allegiance, Invocation </w:t>
      </w:r>
      <w:r w:rsidR="00A43B4C" w:rsidRPr="001115A2">
        <w:rPr>
          <w:rFonts w:ascii="Garamond" w:eastAsia="Arial Unicode MS" w:hAnsi="Garamond" w:cs="Cavolini"/>
          <w:b/>
        </w:rPr>
        <w:t>by</w:t>
      </w:r>
      <w:r w:rsidR="00754C36" w:rsidRPr="001115A2">
        <w:rPr>
          <w:rFonts w:ascii="Garamond" w:eastAsia="Arial Unicode MS" w:hAnsi="Garamond" w:cs="Cavolini"/>
          <w:b/>
        </w:rPr>
        <w:t xml:space="preserve"> David Blalock,</w:t>
      </w:r>
      <w:r w:rsidR="00A43B4C" w:rsidRPr="001115A2">
        <w:rPr>
          <w:rFonts w:ascii="Garamond" w:eastAsia="Arial Unicode MS" w:hAnsi="Garamond" w:cs="Cavolini"/>
          <w:b/>
        </w:rPr>
        <w:t xml:space="preserve"> </w:t>
      </w:r>
      <w:r w:rsidRPr="001115A2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 xml:space="preserve">Approval of the </w:t>
      </w:r>
      <w:r w:rsidR="00773FBA" w:rsidRPr="001115A2">
        <w:rPr>
          <w:rFonts w:ascii="Garamond" w:eastAsia="Arial Unicode MS" w:hAnsi="Garamond" w:cs="Cavolini"/>
          <w:b/>
        </w:rPr>
        <w:t>a</w:t>
      </w:r>
      <w:r w:rsidRPr="001115A2">
        <w:rPr>
          <w:rFonts w:ascii="Garamond" w:eastAsia="Arial Unicode MS" w:hAnsi="Garamond" w:cs="Cavolini"/>
          <w:b/>
        </w:rPr>
        <w:t>genda</w:t>
      </w:r>
      <w:r w:rsidR="00773FBA" w:rsidRPr="001115A2">
        <w:rPr>
          <w:rFonts w:ascii="Garamond" w:eastAsia="Arial Unicode MS" w:hAnsi="Garamond" w:cs="Cavolini"/>
          <w:b/>
        </w:rPr>
        <w:t>.</w:t>
      </w:r>
    </w:p>
    <w:p w14:paraId="61160AF4" w14:textId="22C580EE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 xml:space="preserve">Approval of the </w:t>
      </w:r>
      <w:r w:rsidR="00773FBA" w:rsidRPr="001115A2">
        <w:rPr>
          <w:rFonts w:ascii="Garamond" w:eastAsia="Arial Unicode MS" w:hAnsi="Garamond" w:cs="Cavolini"/>
          <w:b/>
        </w:rPr>
        <w:t>m</w:t>
      </w:r>
      <w:r w:rsidRPr="001115A2">
        <w:rPr>
          <w:rFonts w:ascii="Garamond" w:eastAsia="Arial Unicode MS" w:hAnsi="Garamond" w:cs="Cavolini"/>
          <w:b/>
        </w:rPr>
        <w:t>inutes from the</w:t>
      </w:r>
      <w:r w:rsidR="00F572B9" w:rsidRPr="001115A2">
        <w:rPr>
          <w:rFonts w:ascii="Garamond" w:eastAsia="Arial Unicode MS" w:hAnsi="Garamond" w:cs="Cavolini"/>
          <w:b/>
        </w:rPr>
        <w:t xml:space="preserve"> </w:t>
      </w:r>
      <w:r w:rsidR="002F757C">
        <w:rPr>
          <w:rFonts w:ascii="Garamond" w:eastAsia="Arial Unicode MS" w:hAnsi="Garamond" w:cs="Cavolini"/>
          <w:b/>
        </w:rPr>
        <w:t xml:space="preserve">work session held on February 6, 2023. </w:t>
      </w:r>
    </w:p>
    <w:p w14:paraId="325AA500" w14:textId="1753F28E" w:rsidR="003823E3" w:rsidRPr="001115A2" w:rsidRDefault="002F7B3B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 xml:space="preserve">Herbert Gantt, </w:t>
      </w:r>
      <w:r w:rsidR="003823E3" w:rsidRPr="001115A2">
        <w:rPr>
          <w:rFonts w:ascii="Garamond" w:eastAsia="Arial Unicode MS" w:hAnsi="Garamond" w:cs="Cavolini"/>
          <w:b/>
        </w:rPr>
        <w:t xml:space="preserve">Winifred Berry, </w:t>
      </w:r>
      <w:r w:rsidRPr="001115A2">
        <w:rPr>
          <w:rFonts w:ascii="Garamond" w:eastAsia="Arial Unicode MS" w:hAnsi="Garamond" w:cs="Cavolini"/>
          <w:b/>
        </w:rPr>
        <w:t xml:space="preserve">and </w:t>
      </w:r>
      <w:r w:rsidR="003823E3" w:rsidRPr="001115A2">
        <w:rPr>
          <w:rFonts w:ascii="Garamond" w:eastAsia="Arial Unicode MS" w:hAnsi="Garamond" w:cs="Cavolini"/>
          <w:b/>
        </w:rPr>
        <w:t>Tammy Selman</w:t>
      </w:r>
      <w:r w:rsidRPr="001115A2">
        <w:rPr>
          <w:rFonts w:ascii="Garamond" w:eastAsia="Arial Unicode MS" w:hAnsi="Garamond" w:cs="Cavolini"/>
          <w:b/>
        </w:rPr>
        <w:t xml:space="preserve"> </w:t>
      </w:r>
      <w:r w:rsidR="003823E3" w:rsidRPr="001115A2">
        <w:rPr>
          <w:rFonts w:ascii="Garamond" w:eastAsia="Arial Unicode MS" w:hAnsi="Garamond" w:cs="Cavolini"/>
          <w:b/>
        </w:rPr>
        <w:t xml:space="preserve">with Hubbard Alumni. </w:t>
      </w:r>
    </w:p>
    <w:p w14:paraId="4E8507E1" w14:textId="1ED21433" w:rsidR="00CF265E" w:rsidRDefault="00754C36" w:rsidP="002F75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 xml:space="preserve">Approval of an application for the sale of alcoholic beverages at Old Mill Market (beer/malt pouring, and wine pouring). </w:t>
      </w:r>
    </w:p>
    <w:p w14:paraId="7C5DBE18" w14:textId="4D7E0B6C" w:rsidR="009434E7" w:rsidRDefault="009301F6" w:rsidP="002F75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an application from Forsyth-Monroe Co. Chamber of Commerce  for the issuance of a temporary permit for the sale of alcoholic beverages at Monroe County Conference Center on 2/25/2023. </w:t>
      </w:r>
    </w:p>
    <w:p w14:paraId="778916FB" w14:textId="5B67F8FD" w:rsidR="009301F6" w:rsidRDefault="009301F6" w:rsidP="002F75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an application from Forsyth-Monroe Co. Chamber of Commerce for the issuance of a temporary permit for the consumption only on the premises of beer, wine, or liquor on March 10, 2023. </w:t>
      </w:r>
    </w:p>
    <w:p w14:paraId="0B26D461" w14:textId="77777777" w:rsidR="002F757C" w:rsidRPr="001115A2" w:rsidRDefault="002F757C" w:rsidP="002F757C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</w:p>
    <w:p w14:paraId="307A7697" w14:textId="089FBD33" w:rsidR="003823E3" w:rsidRPr="001115A2" w:rsidRDefault="00CF265E" w:rsidP="001115A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Approval of an agreement with Department of Transportation</w:t>
      </w:r>
      <w:r w:rsidR="0016182F">
        <w:rPr>
          <w:rFonts w:ascii="Garamond" w:eastAsia="Arial Unicode MS" w:hAnsi="Garamond" w:cs="Cavolini"/>
          <w:b/>
        </w:rPr>
        <w:t>.</w:t>
      </w:r>
    </w:p>
    <w:p w14:paraId="1ADD5275" w14:textId="3A6F5FBA" w:rsidR="00C86F55" w:rsidRPr="001115A2" w:rsidRDefault="003823E3" w:rsidP="001115A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Approval of revision</w:t>
      </w:r>
      <w:r w:rsidR="0016182F">
        <w:rPr>
          <w:rFonts w:ascii="Garamond" w:eastAsia="Arial Unicode MS" w:hAnsi="Garamond" w:cs="Cavolini"/>
          <w:b/>
        </w:rPr>
        <w:t>s</w:t>
      </w:r>
      <w:r w:rsidRPr="001115A2">
        <w:rPr>
          <w:rFonts w:ascii="Garamond" w:eastAsia="Arial Unicode MS" w:hAnsi="Garamond" w:cs="Cavolini"/>
          <w:b/>
        </w:rPr>
        <w:t xml:space="preserve"> to</w:t>
      </w:r>
      <w:r w:rsidR="0016182F">
        <w:rPr>
          <w:rFonts w:ascii="Garamond" w:eastAsia="Arial Unicode MS" w:hAnsi="Garamond" w:cs="Cavolini"/>
          <w:b/>
        </w:rPr>
        <w:t xml:space="preserve"> the</w:t>
      </w:r>
      <w:r w:rsidRPr="001115A2">
        <w:rPr>
          <w:rFonts w:ascii="Garamond" w:eastAsia="Arial Unicode MS" w:hAnsi="Garamond" w:cs="Cavolini"/>
          <w:b/>
        </w:rPr>
        <w:t xml:space="preserve"> dress code policy for administrative employees. </w:t>
      </w:r>
    </w:p>
    <w:p w14:paraId="59BC34CD" w14:textId="27C0BB9A" w:rsidR="00754C36" w:rsidRPr="001115A2" w:rsidRDefault="00C86F55" w:rsidP="001115A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Walter Goodson</w:t>
      </w:r>
    </w:p>
    <w:p w14:paraId="3F52C77F" w14:textId="498AF3F0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1115A2" w:rsidRDefault="006605DE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Public Comments</w:t>
      </w:r>
    </w:p>
    <w:p w14:paraId="25E66C39" w14:textId="77777777" w:rsidR="00A058C0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Executive Session</w:t>
      </w:r>
    </w:p>
    <w:p w14:paraId="1CC19A2A" w14:textId="27E9C14A" w:rsidR="000941B5" w:rsidRPr="001115A2" w:rsidRDefault="00A058C0" w:rsidP="00111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1115A2">
        <w:rPr>
          <w:rFonts w:ascii="Garamond" w:eastAsia="Arial Unicode MS" w:hAnsi="Garamond" w:cs="Cavolini"/>
          <w:b/>
        </w:rPr>
        <w:t>Adjourn</w:t>
      </w:r>
    </w:p>
    <w:p w14:paraId="5E050C6C" w14:textId="77777777" w:rsidR="001115A2" w:rsidRPr="001C1061" w:rsidRDefault="001115A2" w:rsidP="001115A2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76BA33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FB45A6"/>
    <w:multiLevelType w:val="hybridMultilevel"/>
    <w:tmpl w:val="60A872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4"/>
  </w:num>
  <w:num w:numId="4" w16cid:durableId="601298625">
    <w:abstractNumId w:val="1"/>
  </w:num>
  <w:num w:numId="5" w16cid:durableId="22492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115A2"/>
    <w:rsid w:val="00124FED"/>
    <w:rsid w:val="00137D38"/>
    <w:rsid w:val="0016182F"/>
    <w:rsid w:val="0016255F"/>
    <w:rsid w:val="00174D71"/>
    <w:rsid w:val="001C1061"/>
    <w:rsid w:val="001F3D2A"/>
    <w:rsid w:val="002E4BE9"/>
    <w:rsid w:val="002F757C"/>
    <w:rsid w:val="002F7B3B"/>
    <w:rsid w:val="0030297E"/>
    <w:rsid w:val="0032070E"/>
    <w:rsid w:val="003475B8"/>
    <w:rsid w:val="003823E3"/>
    <w:rsid w:val="003C2B84"/>
    <w:rsid w:val="00442298"/>
    <w:rsid w:val="00463091"/>
    <w:rsid w:val="00480F00"/>
    <w:rsid w:val="004A77FB"/>
    <w:rsid w:val="004B57B9"/>
    <w:rsid w:val="004C1C24"/>
    <w:rsid w:val="004E3867"/>
    <w:rsid w:val="00512E19"/>
    <w:rsid w:val="005E392D"/>
    <w:rsid w:val="006034EA"/>
    <w:rsid w:val="0064034A"/>
    <w:rsid w:val="006605DE"/>
    <w:rsid w:val="00754C36"/>
    <w:rsid w:val="00773FBA"/>
    <w:rsid w:val="00826BAE"/>
    <w:rsid w:val="008365B1"/>
    <w:rsid w:val="008D65DC"/>
    <w:rsid w:val="008F121F"/>
    <w:rsid w:val="009301F6"/>
    <w:rsid w:val="00935AD2"/>
    <w:rsid w:val="009434E7"/>
    <w:rsid w:val="009A2FB7"/>
    <w:rsid w:val="00A058C0"/>
    <w:rsid w:val="00A43B4C"/>
    <w:rsid w:val="00A91660"/>
    <w:rsid w:val="00B3408F"/>
    <w:rsid w:val="00BC32E4"/>
    <w:rsid w:val="00BF4150"/>
    <w:rsid w:val="00C64BF0"/>
    <w:rsid w:val="00C845F2"/>
    <w:rsid w:val="00C86F55"/>
    <w:rsid w:val="00CE1BF9"/>
    <w:rsid w:val="00CE29CD"/>
    <w:rsid w:val="00CF265E"/>
    <w:rsid w:val="00CF6D9D"/>
    <w:rsid w:val="00D758B8"/>
    <w:rsid w:val="00EA6432"/>
    <w:rsid w:val="00EB23A0"/>
    <w:rsid w:val="00ED0E96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10</cp:revision>
  <cp:lastPrinted>2023-02-20T14:52:00Z</cp:lastPrinted>
  <dcterms:created xsi:type="dcterms:W3CDTF">2023-02-14T19:37:00Z</dcterms:created>
  <dcterms:modified xsi:type="dcterms:W3CDTF">2023-02-20T15:19:00Z</dcterms:modified>
</cp:coreProperties>
</file>