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0BC4E721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00DA34A9" w:rsidR="00C020EA" w:rsidRPr="00ED55FC" w:rsidRDefault="00513532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December 1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813251">
        <w:rPr>
          <w:rFonts w:ascii="Garamond" w:eastAsia="Arial Unicode MS" w:hAnsi="Garamond" w:cs="Cavolini"/>
          <w:b/>
          <w:sz w:val="24"/>
          <w:szCs w:val="24"/>
        </w:rPr>
        <w:t>5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AF54AD9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D95B2" w14:textId="514BADBF" w:rsidR="00ED55FC" w:rsidRPr="00ED55FC" w:rsidRDefault="00ED55FC" w:rsidP="00ED55FC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5E9A0EF8" w14:textId="44CAAE1E" w:rsidR="00ED55FC" w:rsidRDefault="0005450C" w:rsidP="00ED55FC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</w:rPr>
        <w:drawing>
          <wp:anchor distT="0" distB="0" distL="114300" distR="114300" simplePos="0" relativeHeight="251658240" behindDoc="1" locked="0" layoutInCell="1" allowOverlap="1" wp14:anchorId="7A477550" wp14:editId="0804B8D4">
            <wp:simplePos x="0" y="0"/>
            <wp:positionH relativeFrom="column">
              <wp:posOffset>296545</wp:posOffset>
            </wp:positionH>
            <wp:positionV relativeFrom="paragraph">
              <wp:posOffset>66675</wp:posOffset>
            </wp:positionV>
            <wp:extent cx="6304448" cy="6219825"/>
            <wp:effectExtent l="0" t="0" r="1270" b="0"/>
            <wp:wrapNone/>
            <wp:docPr id="974442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448" cy="621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58375" w14:textId="5DF3B67E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0A6DD61F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03A3FA6C" w:rsidR="00A91660" w:rsidRPr="0005450C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36D5984A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 xml:space="preserve">Approval of the </w:t>
      </w:r>
      <w:r w:rsidR="00C020EA" w:rsidRPr="0005450C">
        <w:rPr>
          <w:rFonts w:ascii="Garamond" w:eastAsia="Arial Unicode MS" w:hAnsi="Garamond" w:cs="Cavolini"/>
          <w:b/>
        </w:rPr>
        <w:t>agenda</w:t>
      </w:r>
    </w:p>
    <w:p w14:paraId="3D8F28FC" w14:textId="6CE12BED" w:rsidR="00ED55FC" w:rsidRPr="0005450C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 xml:space="preserve">Approval of the </w:t>
      </w:r>
      <w:r w:rsidR="0034274B" w:rsidRPr="0005450C">
        <w:rPr>
          <w:rFonts w:ascii="Garamond" w:eastAsia="Arial Unicode MS" w:hAnsi="Garamond" w:cs="Cavolini"/>
          <w:b/>
        </w:rPr>
        <w:t>m</w:t>
      </w:r>
      <w:r w:rsidRPr="0005450C">
        <w:rPr>
          <w:rFonts w:ascii="Garamond" w:eastAsia="Arial Unicode MS" w:hAnsi="Garamond" w:cs="Cavolini"/>
          <w:b/>
        </w:rPr>
        <w:t>inutes from the</w:t>
      </w:r>
      <w:r w:rsidR="006A291E" w:rsidRPr="0005450C">
        <w:rPr>
          <w:rFonts w:ascii="Garamond" w:eastAsia="Arial Unicode MS" w:hAnsi="Garamond" w:cs="Cavolini"/>
          <w:b/>
        </w:rPr>
        <w:t xml:space="preserve"> </w:t>
      </w:r>
      <w:r w:rsidR="008D1591" w:rsidRPr="0005450C">
        <w:rPr>
          <w:rFonts w:ascii="Garamond" w:eastAsia="Arial Unicode MS" w:hAnsi="Garamond" w:cs="Cavolini"/>
          <w:b/>
        </w:rPr>
        <w:t>c</w:t>
      </w:r>
      <w:r w:rsidRPr="0005450C">
        <w:rPr>
          <w:rFonts w:ascii="Garamond" w:eastAsia="Arial Unicode MS" w:hAnsi="Garamond" w:cs="Cavolini"/>
          <w:b/>
        </w:rPr>
        <w:t xml:space="preserve">ouncil </w:t>
      </w:r>
      <w:r w:rsidR="008D1591" w:rsidRPr="0005450C">
        <w:rPr>
          <w:rFonts w:ascii="Garamond" w:eastAsia="Arial Unicode MS" w:hAnsi="Garamond" w:cs="Cavolini"/>
          <w:b/>
        </w:rPr>
        <w:t>m</w:t>
      </w:r>
      <w:r w:rsidRPr="0005450C">
        <w:rPr>
          <w:rFonts w:ascii="Garamond" w:eastAsia="Arial Unicode MS" w:hAnsi="Garamond" w:cs="Cavolini"/>
          <w:b/>
        </w:rPr>
        <w:t>eeting</w:t>
      </w:r>
      <w:r w:rsidR="0034274B" w:rsidRPr="0005450C">
        <w:rPr>
          <w:rFonts w:ascii="Garamond" w:eastAsia="Arial Unicode MS" w:hAnsi="Garamond" w:cs="Cavolini"/>
          <w:b/>
        </w:rPr>
        <w:t xml:space="preserve"> held on</w:t>
      </w:r>
      <w:r w:rsidR="00ED55FC" w:rsidRPr="0005450C">
        <w:rPr>
          <w:rFonts w:ascii="Garamond" w:eastAsia="Arial Unicode MS" w:hAnsi="Garamond" w:cs="Cavolini"/>
          <w:b/>
        </w:rPr>
        <w:t xml:space="preserve"> </w:t>
      </w:r>
      <w:r w:rsidR="00B57DC8">
        <w:rPr>
          <w:rFonts w:ascii="Garamond" w:eastAsia="Arial Unicode MS" w:hAnsi="Garamond" w:cs="Cavolini"/>
          <w:b/>
        </w:rPr>
        <w:t>November 17</w:t>
      </w:r>
      <w:r w:rsidR="00813251" w:rsidRPr="0005450C">
        <w:rPr>
          <w:rFonts w:ascii="Garamond" w:eastAsia="Arial Unicode MS" w:hAnsi="Garamond" w:cs="Cavolini"/>
          <w:b/>
        </w:rPr>
        <w:t>, 2025</w:t>
      </w:r>
      <w:r w:rsidR="004A3249">
        <w:rPr>
          <w:rFonts w:ascii="Garamond" w:eastAsia="Arial Unicode MS" w:hAnsi="Garamond" w:cs="Cavolini"/>
          <w:b/>
        </w:rPr>
        <w:t>.</w:t>
      </w:r>
    </w:p>
    <w:p w14:paraId="498798DF" w14:textId="272CB57D" w:rsidR="000F0DE3" w:rsidRDefault="007A789A" w:rsidP="00AC33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Tabled Agenda Item from </w:t>
      </w:r>
      <w:r w:rsidR="007D0669">
        <w:rPr>
          <w:rFonts w:ascii="Garamond" w:eastAsia="Arial Unicode MS" w:hAnsi="Garamond" w:cs="Cavolini"/>
          <w:b/>
        </w:rPr>
        <w:t>November 17, 2025 council</w:t>
      </w:r>
      <w:r w:rsidR="00AB5164">
        <w:rPr>
          <w:rFonts w:ascii="Garamond" w:eastAsia="Arial Unicode MS" w:hAnsi="Garamond" w:cs="Cavolini"/>
          <w:b/>
        </w:rPr>
        <w:t xml:space="preserve"> </w:t>
      </w:r>
      <w:r w:rsidR="007D0669">
        <w:rPr>
          <w:rFonts w:ascii="Garamond" w:eastAsia="Arial Unicode MS" w:hAnsi="Garamond" w:cs="Cavolini"/>
          <w:b/>
        </w:rPr>
        <w:t>meeting.</w:t>
      </w:r>
    </w:p>
    <w:p w14:paraId="7B731F48" w14:textId="75E6F2A6" w:rsidR="006A74AE" w:rsidRDefault="006A74AE" w:rsidP="006A74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Library Boar</w:t>
      </w:r>
      <w:r w:rsidR="005D204A">
        <w:rPr>
          <w:rFonts w:ascii="Garamond" w:eastAsia="Arial Unicode MS" w:hAnsi="Garamond" w:cs="Cavolini"/>
          <w:b/>
        </w:rPr>
        <w:t>d Appointment</w:t>
      </w:r>
    </w:p>
    <w:p w14:paraId="06E44EE0" w14:textId="77777777" w:rsidR="00822659" w:rsidRDefault="00CF520D" w:rsidP="00C00E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The Baldwin Group</w:t>
      </w:r>
    </w:p>
    <w:p w14:paraId="20FB0A44" w14:textId="590DD479" w:rsidR="00C00ED3" w:rsidRDefault="00C00ED3" w:rsidP="00ED6E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C00ED3">
        <w:rPr>
          <w:rFonts w:ascii="Garamond" w:eastAsia="Arial Unicode MS" w:hAnsi="Garamond" w:cs="Cavolini"/>
          <w:b/>
        </w:rPr>
        <w:t>Public Hearing for text amendments to the Zoning Ordinance</w:t>
      </w:r>
      <w:r w:rsidR="000D577D">
        <w:rPr>
          <w:rFonts w:ascii="Garamond" w:eastAsia="Arial Unicode MS" w:hAnsi="Garamond" w:cs="Cavolini"/>
          <w:b/>
        </w:rPr>
        <w:t xml:space="preserve"> related</w:t>
      </w:r>
      <w:r w:rsidR="00B14A48">
        <w:rPr>
          <w:rFonts w:ascii="Garamond" w:eastAsia="Arial Unicode MS" w:hAnsi="Garamond" w:cs="Cavolini"/>
          <w:b/>
        </w:rPr>
        <w:t xml:space="preserve"> to </w:t>
      </w:r>
      <w:r w:rsidR="008C0A1D">
        <w:rPr>
          <w:rFonts w:ascii="Garamond" w:eastAsia="Arial Unicode MS" w:hAnsi="Garamond" w:cs="Cavolini"/>
          <w:b/>
        </w:rPr>
        <w:t>Adult Day</w:t>
      </w:r>
      <w:r w:rsidR="00B14A48">
        <w:rPr>
          <w:rFonts w:ascii="Garamond" w:eastAsia="Arial Unicode MS" w:hAnsi="Garamond" w:cs="Cavolini"/>
          <w:b/>
        </w:rPr>
        <w:t xml:space="preserve"> Programs</w:t>
      </w:r>
      <w:r w:rsidRPr="00C00ED3">
        <w:rPr>
          <w:rFonts w:ascii="Garamond" w:eastAsia="Arial Unicode MS" w:hAnsi="Garamond" w:cs="Cavolini"/>
          <w:b/>
        </w:rPr>
        <w:t xml:space="preserve"> and first reading</w:t>
      </w:r>
    </w:p>
    <w:p w14:paraId="5D3BD933" w14:textId="4FE8938A" w:rsidR="00637D94" w:rsidRPr="00C00ED3" w:rsidRDefault="00637D94" w:rsidP="00637D94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637D94">
        <w:rPr>
          <w:rFonts w:ascii="Garamond" w:eastAsia="Arial Unicode MS" w:hAnsi="Garamond" w:cs="Cavolini"/>
          <w:b/>
        </w:rPr>
        <w:t xml:space="preserve">of the </w:t>
      </w:r>
      <w:r>
        <w:rPr>
          <w:rFonts w:ascii="Garamond" w:eastAsia="Arial Unicode MS" w:hAnsi="Garamond" w:cs="Cavolini"/>
          <w:b/>
        </w:rPr>
        <w:t>O</w:t>
      </w:r>
      <w:r w:rsidRPr="00637D94">
        <w:rPr>
          <w:rFonts w:ascii="Garamond" w:eastAsia="Arial Unicode MS" w:hAnsi="Garamond" w:cs="Cavolini"/>
          <w:b/>
        </w:rPr>
        <w:t>rdinance</w:t>
      </w:r>
      <w:r w:rsidR="00ED6E68">
        <w:rPr>
          <w:rFonts w:ascii="Garamond" w:eastAsia="Arial Unicode MS" w:hAnsi="Garamond" w:cs="Cavolini"/>
          <w:b/>
        </w:rPr>
        <w:t>.</w:t>
      </w:r>
    </w:p>
    <w:p w14:paraId="7B9345A7" w14:textId="41AA95D0" w:rsidR="008C0A1D" w:rsidRPr="008C0A1D" w:rsidRDefault="008C0A1D" w:rsidP="00B67E3D">
      <w:pPr>
        <w:pStyle w:val="ListParagraph"/>
        <w:numPr>
          <w:ilvl w:val="0"/>
          <w:numId w:val="1"/>
        </w:numPr>
        <w:spacing w:line="360" w:lineRule="auto"/>
        <w:rPr>
          <w:rFonts w:ascii="Garamond" w:eastAsia="Arial Unicode MS" w:hAnsi="Garamond" w:cs="Cavolini"/>
          <w:b/>
        </w:rPr>
      </w:pPr>
      <w:r w:rsidRPr="008C0A1D">
        <w:rPr>
          <w:rFonts w:ascii="Garamond" w:eastAsia="Arial Unicode MS" w:hAnsi="Garamond" w:cs="Cavolini"/>
          <w:b/>
        </w:rPr>
        <w:t>Second reading of the Annexation and Zoning for tax parcel 041 013.</w:t>
      </w:r>
    </w:p>
    <w:p w14:paraId="22B4D57B" w14:textId="7A307584" w:rsidR="00444CA1" w:rsidRPr="00444CA1" w:rsidRDefault="00444CA1" w:rsidP="00444C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444CA1">
        <w:rPr>
          <w:rFonts w:ascii="Garamond" w:eastAsia="Arial Unicode MS" w:hAnsi="Garamond" w:cs="Cavolini"/>
          <w:b/>
        </w:rPr>
        <w:t>Approval of the off-system energy sales margins</w:t>
      </w:r>
      <w:r w:rsidR="004955A0">
        <w:rPr>
          <w:rFonts w:ascii="Garamond" w:eastAsia="Arial Unicode MS" w:hAnsi="Garamond" w:cs="Cavolini"/>
          <w:b/>
        </w:rPr>
        <w:t xml:space="preserve"> and voluntary</w:t>
      </w:r>
      <w:r w:rsidR="000742CF">
        <w:rPr>
          <w:rFonts w:ascii="Garamond" w:eastAsia="Arial Unicode MS" w:hAnsi="Garamond" w:cs="Cavolini"/>
          <w:b/>
        </w:rPr>
        <w:t xml:space="preserve"> deposits</w:t>
      </w:r>
    </w:p>
    <w:p w14:paraId="120BD449" w14:textId="49AAD203" w:rsidR="006A74AE" w:rsidRPr="00AC33B6" w:rsidRDefault="00444CA1" w:rsidP="00AC33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444CA1">
        <w:rPr>
          <w:rFonts w:ascii="Garamond" w:eastAsia="Arial Unicode MS" w:hAnsi="Garamond" w:cs="Cavolini"/>
          <w:b/>
        </w:rPr>
        <w:t>Middle Georgia Regional Commission Council Appointments- Monroe Count</w:t>
      </w:r>
      <w:r w:rsidR="00AC33B6">
        <w:rPr>
          <w:rFonts w:ascii="Garamond" w:eastAsia="Arial Unicode MS" w:hAnsi="Garamond" w:cs="Cavolini"/>
          <w:b/>
        </w:rPr>
        <w:t>y</w:t>
      </w:r>
    </w:p>
    <w:p w14:paraId="2F88FB29" w14:textId="46FB3CAD" w:rsidR="00A058C0" w:rsidRDefault="00A058C0" w:rsidP="00017D7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Approval of Requisitions Greater than $</w:t>
      </w:r>
      <w:r w:rsidR="00D67DA2" w:rsidRPr="0005450C">
        <w:rPr>
          <w:rFonts w:ascii="Garamond" w:eastAsia="Arial Unicode MS" w:hAnsi="Garamond" w:cs="Cavolini"/>
          <w:b/>
        </w:rPr>
        <w:t>6</w:t>
      </w:r>
      <w:r w:rsidRPr="0005450C">
        <w:rPr>
          <w:rFonts w:ascii="Garamond" w:eastAsia="Arial Unicode MS" w:hAnsi="Garamond" w:cs="Cavolini"/>
          <w:b/>
        </w:rPr>
        <w:t>,000</w:t>
      </w:r>
    </w:p>
    <w:p w14:paraId="033E9F9C" w14:textId="590FC9B2" w:rsidR="00822659" w:rsidRDefault="00426FE5" w:rsidP="008226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Lift</w:t>
      </w:r>
      <w:r w:rsidR="00960B6F">
        <w:rPr>
          <w:rFonts w:ascii="Garamond" w:eastAsia="Arial Unicode MS" w:hAnsi="Garamond" w:cs="Cavolini"/>
          <w:b/>
        </w:rPr>
        <w:t>now Automotive Equipment Corp. -$</w:t>
      </w:r>
      <w:r w:rsidR="00637D94">
        <w:rPr>
          <w:rFonts w:ascii="Garamond" w:eastAsia="Arial Unicode MS" w:hAnsi="Garamond" w:cs="Cavolini"/>
          <w:b/>
        </w:rPr>
        <w:t>14,295.00</w:t>
      </w:r>
    </w:p>
    <w:p w14:paraId="7909952C" w14:textId="17655EF6" w:rsidR="006601DF" w:rsidRPr="0005450C" w:rsidRDefault="006601DF" w:rsidP="00B61F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Water Task Force Update</w:t>
      </w:r>
    </w:p>
    <w:p w14:paraId="31A1E2A1" w14:textId="77777777" w:rsidR="00B61F2D" w:rsidRPr="0005450C" w:rsidRDefault="00B61F2D" w:rsidP="00B61F2D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05450C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05450C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Public Comments</w:t>
      </w:r>
    </w:p>
    <w:p w14:paraId="200170C7" w14:textId="77777777" w:rsidR="00A058C0" w:rsidRPr="0005450C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Executive Session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05450C">
        <w:rPr>
          <w:rFonts w:ascii="Garamond" w:eastAsia="Arial Unicode MS" w:hAnsi="Garamond" w:cs="Cavolini"/>
          <w:b/>
        </w:rPr>
        <w:t>Adjour</w:t>
      </w:r>
      <w:r w:rsidR="00C4784D" w:rsidRPr="0005450C">
        <w:rPr>
          <w:rFonts w:ascii="Garamond" w:eastAsia="Arial Unicode MS" w:hAnsi="Garamond" w:cs="Cavolini"/>
          <w:b/>
        </w:rPr>
        <w:t>n</w:t>
      </w:r>
    </w:p>
    <w:p w14:paraId="32879FB5" w14:textId="77777777" w:rsidR="00AE5804" w:rsidRDefault="00AE5804" w:rsidP="00AE5804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55FC5F33" w14:textId="77777777" w:rsidR="00AE5804" w:rsidRDefault="00AE5804" w:rsidP="00AE5804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340B737E" w14:textId="77777777" w:rsidR="00AE5804" w:rsidRPr="0005450C" w:rsidRDefault="00AE5804" w:rsidP="00AE5804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05450C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  <w:r w:rsidRPr="0005450C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05450C">
        <w:rPr>
          <w:rFonts w:ascii="Garamond" w:hAnsi="Garamond"/>
          <w:b/>
          <w:sz w:val="14"/>
          <w:szCs w:val="20"/>
        </w:rPr>
        <w:t>to</w:t>
      </w:r>
      <w:r w:rsidRPr="0005450C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05450C">
        <w:rPr>
          <w:rFonts w:ascii="Garamond" w:hAnsi="Garamond"/>
          <w:b/>
          <w:sz w:val="14"/>
          <w:szCs w:val="20"/>
        </w:rPr>
        <w:t xml:space="preserve">City </w:t>
      </w:r>
      <w:r w:rsidRPr="0005450C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05450C">
        <w:rPr>
          <w:rFonts w:ascii="Garamond" w:hAnsi="Garamond"/>
          <w:b/>
          <w:sz w:val="14"/>
          <w:szCs w:val="20"/>
        </w:rPr>
        <w:t>Shayla Furlow</w:t>
      </w:r>
      <w:r w:rsidRPr="0005450C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05450C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05450C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05450C">
        <w:rPr>
          <w:rFonts w:ascii="Garamond" w:hAnsi="Garamond"/>
          <w:b/>
          <w:sz w:val="14"/>
          <w:szCs w:val="20"/>
        </w:rPr>
        <w:t xml:space="preserve">.  If additional </w:t>
      </w:r>
      <w:proofErr w:type="gramStart"/>
      <w:r w:rsidRPr="0005450C">
        <w:rPr>
          <w:rFonts w:ascii="Garamond" w:hAnsi="Garamond"/>
          <w:b/>
          <w:sz w:val="14"/>
          <w:szCs w:val="20"/>
        </w:rPr>
        <w:t>accommodations are</w:t>
      </w:r>
      <w:proofErr w:type="gramEnd"/>
      <w:r w:rsidRPr="0005450C">
        <w:rPr>
          <w:rFonts w:ascii="Garamond" w:hAnsi="Garamond"/>
          <w:b/>
          <w:sz w:val="14"/>
          <w:szCs w:val="20"/>
        </w:rPr>
        <w:t xml:space="preserve"> </w:t>
      </w:r>
      <w:proofErr w:type="gramStart"/>
      <w:r w:rsidRPr="0005450C">
        <w:rPr>
          <w:rFonts w:ascii="Garamond" w:hAnsi="Garamond"/>
          <w:b/>
          <w:sz w:val="14"/>
          <w:szCs w:val="20"/>
        </w:rPr>
        <w:t>needed</w:t>
      </w:r>
      <w:proofErr w:type="gramEnd"/>
      <w:r w:rsidRPr="0005450C">
        <w:rPr>
          <w:rFonts w:ascii="Garamond" w:hAnsi="Garamond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05450C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4D5F8D"/>
    <w:multiLevelType w:val="hybridMultilevel"/>
    <w:tmpl w:val="213E9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1"/>
  </w:num>
  <w:num w:numId="5" w16cid:durableId="147150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17D74"/>
    <w:rsid w:val="0005391A"/>
    <w:rsid w:val="0005450C"/>
    <w:rsid w:val="00061235"/>
    <w:rsid w:val="000742CF"/>
    <w:rsid w:val="000809EC"/>
    <w:rsid w:val="00093C89"/>
    <w:rsid w:val="000D1438"/>
    <w:rsid w:val="000D577D"/>
    <w:rsid w:val="000F0DE3"/>
    <w:rsid w:val="00182CF2"/>
    <w:rsid w:val="001C410C"/>
    <w:rsid w:val="001F0E17"/>
    <w:rsid w:val="001F7A72"/>
    <w:rsid w:val="00222619"/>
    <w:rsid w:val="00226D6C"/>
    <w:rsid w:val="00287B09"/>
    <w:rsid w:val="002930D7"/>
    <w:rsid w:val="00295BBF"/>
    <w:rsid w:val="002E4BE9"/>
    <w:rsid w:val="002F29C3"/>
    <w:rsid w:val="0032788D"/>
    <w:rsid w:val="0034274B"/>
    <w:rsid w:val="0038447E"/>
    <w:rsid w:val="00396E65"/>
    <w:rsid w:val="003E71B1"/>
    <w:rsid w:val="00426FE5"/>
    <w:rsid w:val="00444CA1"/>
    <w:rsid w:val="00463091"/>
    <w:rsid w:val="004955A0"/>
    <w:rsid w:val="004A3249"/>
    <w:rsid w:val="00513532"/>
    <w:rsid w:val="0055286E"/>
    <w:rsid w:val="00586DD0"/>
    <w:rsid w:val="005D204A"/>
    <w:rsid w:val="005E41EC"/>
    <w:rsid w:val="00637D94"/>
    <w:rsid w:val="006601DF"/>
    <w:rsid w:val="006605DE"/>
    <w:rsid w:val="00664E04"/>
    <w:rsid w:val="00697CEB"/>
    <w:rsid w:val="006A291E"/>
    <w:rsid w:val="006A74AE"/>
    <w:rsid w:val="006E47FF"/>
    <w:rsid w:val="007344C3"/>
    <w:rsid w:val="00743831"/>
    <w:rsid w:val="00766CE2"/>
    <w:rsid w:val="007863FF"/>
    <w:rsid w:val="007A789A"/>
    <w:rsid w:val="007D0669"/>
    <w:rsid w:val="007F0E23"/>
    <w:rsid w:val="00813251"/>
    <w:rsid w:val="00822659"/>
    <w:rsid w:val="00835AD3"/>
    <w:rsid w:val="008B3634"/>
    <w:rsid w:val="008B74C6"/>
    <w:rsid w:val="008C0A1D"/>
    <w:rsid w:val="008D1591"/>
    <w:rsid w:val="008F2FC4"/>
    <w:rsid w:val="00950150"/>
    <w:rsid w:val="00960B6F"/>
    <w:rsid w:val="009C65A9"/>
    <w:rsid w:val="009E1100"/>
    <w:rsid w:val="00A014FA"/>
    <w:rsid w:val="00A058C0"/>
    <w:rsid w:val="00A13E0C"/>
    <w:rsid w:val="00A254CD"/>
    <w:rsid w:val="00A91660"/>
    <w:rsid w:val="00AB5164"/>
    <w:rsid w:val="00AC33B6"/>
    <w:rsid w:val="00AE3677"/>
    <w:rsid w:val="00AE5804"/>
    <w:rsid w:val="00B02FC0"/>
    <w:rsid w:val="00B14A48"/>
    <w:rsid w:val="00B57DC8"/>
    <w:rsid w:val="00B61F2D"/>
    <w:rsid w:val="00B67E3D"/>
    <w:rsid w:val="00BB3D70"/>
    <w:rsid w:val="00BB4DEF"/>
    <w:rsid w:val="00C00ED3"/>
    <w:rsid w:val="00C020EA"/>
    <w:rsid w:val="00C30B26"/>
    <w:rsid w:val="00C35E41"/>
    <w:rsid w:val="00C4784D"/>
    <w:rsid w:val="00CF520D"/>
    <w:rsid w:val="00D123DD"/>
    <w:rsid w:val="00D634F0"/>
    <w:rsid w:val="00D67DA2"/>
    <w:rsid w:val="00D74101"/>
    <w:rsid w:val="00D758B8"/>
    <w:rsid w:val="00D805CA"/>
    <w:rsid w:val="00DE6505"/>
    <w:rsid w:val="00E23903"/>
    <w:rsid w:val="00E47A8A"/>
    <w:rsid w:val="00E67E25"/>
    <w:rsid w:val="00EC0EF3"/>
    <w:rsid w:val="00ED55FC"/>
    <w:rsid w:val="00ED6E68"/>
    <w:rsid w:val="00EE10D6"/>
    <w:rsid w:val="00EE1F00"/>
    <w:rsid w:val="00EE7DA1"/>
    <w:rsid w:val="00F12C43"/>
    <w:rsid w:val="00FB1FF7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4C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1232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41</cp:revision>
  <cp:lastPrinted>2025-12-01T21:39:00Z</cp:lastPrinted>
  <dcterms:created xsi:type="dcterms:W3CDTF">2025-11-21T20:53:00Z</dcterms:created>
  <dcterms:modified xsi:type="dcterms:W3CDTF">2025-12-05T15:21:00Z</dcterms:modified>
</cp:coreProperties>
</file>